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元旦春节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江汉大学外国语</w:t>
      </w:r>
      <w:r>
        <w:rPr>
          <w:rFonts w:hint="eastAsia" w:ascii="仿宋_GB2312" w:eastAsia="仿宋_GB2312"/>
          <w:sz w:val="28"/>
          <w:szCs w:val="28"/>
        </w:rPr>
        <w:t xml:space="preserve">                 填报时间：</w:t>
      </w:r>
      <w:r>
        <w:rPr>
          <w:rFonts w:hint="eastAsia" w:ascii="仿宋_GB2312" w:eastAsia="仿宋_GB2312"/>
          <w:sz w:val="28"/>
          <w:szCs w:val="28"/>
          <w:lang w:eastAsia="zh-CN"/>
        </w:rPr>
        <w:t>2018年12月29日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444" w:type="dxa"/>
        <w:tblInd w:w="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郭自先      </w:t>
      </w:r>
      <w:r>
        <w:rPr>
          <w:rFonts w:hint="eastAsia" w:ascii="楷体_GB2312" w:eastAsia="楷体_GB2312"/>
          <w:sz w:val="32"/>
          <w:szCs w:val="32"/>
        </w:rPr>
        <w:t xml:space="preserve">                          审核人（党委书记）：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592D"/>
    <w:rsid w:val="043A10FC"/>
    <w:rsid w:val="08850F28"/>
    <w:rsid w:val="2C6232E0"/>
    <w:rsid w:val="47ED592D"/>
    <w:rsid w:val="5ED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2018-12-29T06:02:00Z</dcterms:created>
  <dc:creator>郭自先</dc:creator>
  <cp:lastModifiedBy>郭自先</cp:lastModifiedBy>
  <cp:lastPrinted>2018-12-29T06:05:46Z</cp:lastPrinted>
  <dcterms:modified xsi:type="dcterms:W3CDTF">2018-12-29T06:13:19Z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